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hd w:fill="auto" w:val="clear"/>
        <w:spacing w:after="280" w:before="280" w:lineRule="auto"/>
        <w:ind w:left="0" w:right="0" w:firstLine="0"/>
        <w:rPr>
          <w:rFonts w:ascii="Poppins Light" w:cs="Poppins Light" w:eastAsia="Poppins Light" w:hAnsi="Poppins Light"/>
        </w:rPr>
      </w:pPr>
      <w:r w:rsidDel="00000000" w:rsidR="00000000" w:rsidRPr="00000000">
        <w:rPr>
          <w:rFonts w:ascii="Poppins Light" w:cs="Poppins Light" w:eastAsia="Poppins Light" w:hAnsi="Poppins Light"/>
          <w:rtl w:val="0"/>
        </w:rPr>
        <w:t xml:space="preserve">Borrower Name(s): </w:t>
      </w:r>
      <w:r w:rsidDel="00000000" w:rsidR="00000000" w:rsidRPr="00000000">
        <w:rPr>
          <w:rFonts w:ascii="Poppins Light" w:cs="Poppins Light" w:eastAsia="Poppins Light" w:hAnsi="Poppins Light"/>
          <w:u w:val="single"/>
          <w:rtl w:val="0"/>
        </w:rPr>
        <w:t xml:space="preserve">    John Smith                                                                  .</w:t>
      </w:r>
      <w:r w:rsidDel="00000000" w:rsidR="00000000" w:rsidRPr="00000000">
        <w:rPr>
          <w:rFonts w:ascii="Poppins Light" w:cs="Poppins Light" w:eastAsia="Poppins Light" w:hAnsi="Poppins Light"/>
          <w:rtl w:val="0"/>
        </w:rPr>
        <w:br w:type="textWrapping"/>
        <w:t xml:space="preserve">Property Address: </w:t>
      </w:r>
      <w:r w:rsidDel="00000000" w:rsidR="00000000" w:rsidRPr="00000000">
        <w:rPr>
          <w:rFonts w:ascii="Poppins Light" w:cs="Poppins Light" w:eastAsia="Poppins Light" w:hAnsi="Poppins Light"/>
          <w:u w:val="single"/>
          <w:rtl w:val="0"/>
        </w:rPr>
        <w:t xml:space="preserve">   123 Main St. Orlando, FL 33313                                                .</w:t>
      </w:r>
      <w:r w:rsidDel="00000000" w:rsidR="00000000" w:rsidRPr="00000000">
        <w:rPr>
          <w:rFonts w:ascii="Poppins Light" w:cs="Poppins Light" w:eastAsia="Poppins Light" w:hAnsi="Poppins Light"/>
          <w:rtl w:val="0"/>
        </w:rPr>
        <w:br w:type="textWrapping"/>
        <w:t xml:space="preserve">Loan Number: </w:t>
      </w:r>
      <w:r w:rsidDel="00000000" w:rsidR="00000000" w:rsidRPr="00000000">
        <w:rPr>
          <w:rFonts w:ascii="Poppins Light" w:cs="Poppins Light" w:eastAsia="Poppins Light" w:hAnsi="Poppins Light"/>
          <w:u w:val="single"/>
          <w:rtl w:val="0"/>
        </w:rPr>
        <w:t xml:space="preserve">         1234565445                           .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Heading2"/>
        <w:shd w:fill="auto" w:val="clear"/>
        <w:spacing w:after="280" w:before="280" w:lineRule="auto"/>
        <w:ind w:left="0" w:right="0" w:firstLine="0"/>
        <w:rPr/>
      </w:pPr>
      <w:bookmarkStart w:colFirst="0" w:colLast="0" w:name="_1e53o8jodfbh" w:id="0"/>
      <w:bookmarkEnd w:id="0"/>
      <w:r w:rsidDel="00000000" w:rsidR="00000000" w:rsidRPr="00000000">
        <w:rPr>
          <w:rtl w:val="0"/>
        </w:rPr>
        <w:t xml:space="preserve">Monthly Income</w:t>
      </w:r>
    </w:p>
    <w:p w:rsidR="00000000" w:rsidDel="00000000" w:rsidP="00000000" w:rsidRDefault="00000000" w:rsidRPr="00000000" w14:paraId="00000003">
      <w:pPr>
        <w:numPr>
          <w:ilvl w:val="0"/>
          <w:numId w:val="1"/>
        </w:numPr>
        <w:shd w:fill="auto" w:val="clear"/>
        <w:tabs>
          <w:tab w:val="left" w:leader="none" w:pos="6480"/>
        </w:tabs>
        <w:spacing w:before="280" w:lineRule="auto"/>
        <w:ind w:left="720" w:right="0" w:hanging="360"/>
        <w:rPr>
          <w:rFonts w:ascii="Poppins Light" w:cs="Poppins Light" w:eastAsia="Poppins Light" w:hAnsi="Poppins Light"/>
          <w:sz w:val="20"/>
          <w:szCs w:val="20"/>
        </w:rPr>
      </w:pPr>
      <w:r w:rsidDel="00000000" w:rsidR="00000000" w:rsidRPr="00000000">
        <w:rPr>
          <w:rFonts w:ascii="Poppins Light" w:cs="Poppins Light" w:eastAsia="Poppins Light" w:hAnsi="Poppins Light"/>
          <w:rtl w:val="0"/>
        </w:rPr>
        <w:t xml:space="preserve">Gross Wages (Borrower):        </w:t>
        <w:tab/>
        <w:t xml:space="preserve">$</w:t>
      </w:r>
      <w:r w:rsidDel="00000000" w:rsidR="00000000" w:rsidRPr="00000000">
        <w:rPr>
          <w:rFonts w:ascii="Poppins Light" w:cs="Poppins Light" w:eastAsia="Poppins Light" w:hAnsi="Poppins Light"/>
          <w:u w:val="single"/>
          <w:rtl w:val="0"/>
        </w:rPr>
        <w:t xml:space="preserve"> 2,800                .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numPr>
          <w:ilvl w:val="0"/>
          <w:numId w:val="1"/>
        </w:numPr>
        <w:shd w:fill="auto" w:val="clear"/>
        <w:tabs>
          <w:tab w:val="left" w:leader="none" w:pos="6480"/>
        </w:tabs>
        <w:ind w:left="720" w:right="0" w:hanging="360"/>
        <w:rPr>
          <w:rFonts w:ascii="Poppins Light" w:cs="Poppins Light" w:eastAsia="Poppins Light" w:hAnsi="Poppins Light"/>
          <w:sz w:val="20"/>
          <w:szCs w:val="20"/>
        </w:rPr>
      </w:pPr>
      <w:r w:rsidDel="00000000" w:rsidR="00000000" w:rsidRPr="00000000">
        <w:rPr>
          <w:rFonts w:ascii="Poppins Light" w:cs="Poppins Light" w:eastAsia="Poppins Light" w:hAnsi="Poppins Light"/>
          <w:rtl w:val="0"/>
        </w:rPr>
        <w:t xml:space="preserve">Gross Wages (Co-Borrower): </w:t>
        <w:tab/>
        <w:t xml:space="preserve">$</w:t>
      </w:r>
      <w:r w:rsidDel="00000000" w:rsidR="00000000" w:rsidRPr="00000000">
        <w:rPr>
          <w:rFonts w:ascii="Poppins Light" w:cs="Poppins Light" w:eastAsia="Poppins Light" w:hAnsi="Poppins Light"/>
          <w:u w:val="single"/>
          <w:rtl w:val="0"/>
        </w:rPr>
        <w:t xml:space="preserve"> 1,200                 .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shd w:fill="auto" w:val="clear"/>
        <w:tabs>
          <w:tab w:val="left" w:leader="none" w:pos="6480"/>
        </w:tabs>
        <w:spacing w:after="280" w:lineRule="auto"/>
        <w:ind w:left="720" w:right="0" w:hanging="360"/>
        <w:rPr/>
      </w:pPr>
      <w:r w:rsidDel="00000000" w:rsidR="00000000" w:rsidRPr="00000000">
        <w:rPr>
          <w:rtl w:val="0"/>
        </w:rPr>
        <w:t xml:space="preserve">Other Income:                           </w:t>
        <w:tab/>
        <w:t xml:space="preserve">$</w:t>
      </w:r>
      <w:r w:rsidDel="00000000" w:rsidR="00000000" w:rsidRPr="00000000">
        <w:rPr>
          <w:u w:val="single"/>
          <w:rtl w:val="0"/>
        </w:rPr>
        <w:t xml:space="preserve">   200                 .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Style w:val="Heading3"/>
        <w:shd w:fill="auto" w:val="clear"/>
        <w:tabs>
          <w:tab w:val="left" w:leader="none" w:pos="6480"/>
        </w:tabs>
        <w:spacing w:after="280" w:lineRule="auto"/>
        <w:ind w:right="0"/>
        <w:rPr/>
      </w:pPr>
      <w:bookmarkStart w:colFirst="0" w:colLast="0" w:name="_isivftxdjnyt" w:id="1"/>
      <w:bookmarkEnd w:id="1"/>
      <w:r w:rsidDel="00000000" w:rsidR="00000000" w:rsidRPr="00000000">
        <w:rPr>
          <w:b w:val="1"/>
          <w:bCs w:val="1"/>
          <w:rtl w:val="0"/>
        </w:rPr>
        <w:t xml:space="preserve">Total Monthly Income:              </w:t>
        <w:tab/>
        <w:t xml:space="preserve">$</w:t>
      </w:r>
      <w:r w:rsidDel="00000000" w:rsidR="00000000" w:rsidRPr="00000000">
        <w:rPr>
          <w:b w:val="1"/>
          <w:bCs w:val="1"/>
          <w:u w:val="single"/>
          <w:rtl w:val="0"/>
        </w:rPr>
        <w:t xml:space="preserve"> 4,200                </w:t>
      </w:r>
      <w:r w:rsidDel="00000000" w:rsidR="00000000" w:rsidRPr="00000000">
        <w:rPr>
          <w:b w:val="1"/>
          <w:bCs w:val="1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Style w:val="Heading2"/>
        <w:shd w:fill="auto" w:val="clear"/>
        <w:tabs>
          <w:tab w:val="left" w:leader="none" w:pos="6480"/>
        </w:tabs>
        <w:spacing w:after="280" w:before="280" w:lineRule="auto"/>
        <w:ind w:left="0" w:right="0" w:firstLine="0"/>
        <w:rPr/>
      </w:pPr>
      <w:bookmarkStart w:colFirst="0" w:colLast="0" w:name="_41yvdgx712bz" w:id="2"/>
      <w:bookmarkEnd w:id="2"/>
      <w:r w:rsidDel="00000000" w:rsidR="00000000" w:rsidRPr="00000000">
        <w:rPr>
          <w:rtl w:val="0"/>
        </w:rPr>
        <w:t xml:space="preserve">Monthly Expenses</w:t>
      </w:r>
    </w:p>
    <w:p w:rsidR="00000000" w:rsidDel="00000000" w:rsidP="00000000" w:rsidRDefault="00000000" w:rsidRPr="00000000" w14:paraId="00000008">
      <w:pPr>
        <w:numPr>
          <w:ilvl w:val="0"/>
          <w:numId w:val="3"/>
        </w:numPr>
        <w:shd w:fill="auto" w:val="clear"/>
        <w:tabs>
          <w:tab w:val="left" w:leader="none" w:pos="6480"/>
        </w:tabs>
        <w:spacing w:before="280" w:lineRule="auto"/>
        <w:ind w:left="720" w:right="0" w:hanging="360"/>
        <w:rPr>
          <w:rFonts w:ascii="Poppins Light" w:cs="Poppins Light" w:eastAsia="Poppins Light" w:hAnsi="Poppins Light"/>
          <w:sz w:val="20"/>
          <w:szCs w:val="20"/>
        </w:rPr>
      </w:pPr>
      <w:r w:rsidDel="00000000" w:rsidR="00000000" w:rsidRPr="00000000">
        <w:rPr>
          <w:rFonts w:ascii="Poppins Light" w:cs="Poppins Light" w:eastAsia="Poppins Light" w:hAnsi="Poppins Light"/>
          <w:rtl w:val="0"/>
        </w:rPr>
        <w:t xml:space="preserve">Mortgage Payment (PITI): </w:t>
        <w:tab/>
        <w:t xml:space="preserve">$</w:t>
      </w:r>
      <w:r w:rsidDel="00000000" w:rsidR="00000000" w:rsidRPr="00000000">
        <w:rPr>
          <w:rFonts w:ascii="Poppins Light" w:cs="Poppins Light" w:eastAsia="Poppins Light" w:hAnsi="Poppins Light"/>
          <w:u w:val="single"/>
          <w:rtl w:val="0"/>
        </w:rPr>
        <w:t xml:space="preserve">  1,600                .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numPr>
          <w:ilvl w:val="0"/>
          <w:numId w:val="3"/>
        </w:numPr>
        <w:shd w:fill="auto" w:val="clear"/>
        <w:tabs>
          <w:tab w:val="left" w:leader="none" w:pos="6480"/>
        </w:tabs>
        <w:ind w:left="720" w:right="0" w:hanging="360"/>
        <w:rPr>
          <w:rFonts w:ascii="Poppins Light" w:cs="Poppins Light" w:eastAsia="Poppins Light" w:hAnsi="Poppins Light"/>
          <w:sz w:val="20"/>
          <w:szCs w:val="20"/>
        </w:rPr>
      </w:pPr>
      <w:r w:rsidDel="00000000" w:rsidR="00000000" w:rsidRPr="00000000">
        <w:rPr>
          <w:rFonts w:ascii="Poppins Light" w:cs="Poppins Light" w:eastAsia="Poppins Light" w:hAnsi="Poppins Light"/>
          <w:rtl w:val="0"/>
        </w:rPr>
        <w:t xml:space="preserve">HOA Fees:                                                            </w:t>
        <w:tab/>
        <w:t xml:space="preserve">$ </w:t>
      </w:r>
      <w:r w:rsidDel="00000000" w:rsidR="00000000" w:rsidRPr="00000000">
        <w:rPr>
          <w:rFonts w:ascii="Poppins Light" w:cs="Poppins Light" w:eastAsia="Poppins Light" w:hAnsi="Poppins Light"/>
          <w:u w:val="single"/>
          <w:rtl w:val="0"/>
        </w:rPr>
        <w:t xml:space="preserve">  150                  .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numPr>
          <w:ilvl w:val="0"/>
          <w:numId w:val="3"/>
        </w:numPr>
        <w:shd w:fill="auto" w:val="clear"/>
        <w:tabs>
          <w:tab w:val="left" w:leader="none" w:pos="6480"/>
        </w:tabs>
        <w:ind w:left="720" w:right="0" w:hanging="360"/>
        <w:rPr>
          <w:rFonts w:ascii="Poppins Light" w:cs="Poppins Light" w:eastAsia="Poppins Light" w:hAnsi="Poppins Light"/>
          <w:sz w:val="20"/>
          <w:szCs w:val="20"/>
        </w:rPr>
      </w:pPr>
      <w:r w:rsidDel="00000000" w:rsidR="00000000" w:rsidRPr="00000000">
        <w:rPr>
          <w:rFonts w:ascii="Poppins Light" w:cs="Poppins Light" w:eastAsia="Poppins Light" w:hAnsi="Poppins Light"/>
          <w:rtl w:val="0"/>
        </w:rPr>
        <w:t xml:space="preserve">Utilities (electric, water, phone, internet):      </w:t>
        <w:tab/>
        <w:t xml:space="preserve">$</w:t>
      </w:r>
      <w:r w:rsidDel="00000000" w:rsidR="00000000" w:rsidRPr="00000000">
        <w:rPr>
          <w:rFonts w:ascii="Poppins Light" w:cs="Poppins Light" w:eastAsia="Poppins Light" w:hAnsi="Poppins Light"/>
          <w:u w:val="single"/>
          <w:rtl w:val="0"/>
        </w:rPr>
        <w:t xml:space="preserve">   325                 .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numPr>
          <w:ilvl w:val="0"/>
          <w:numId w:val="3"/>
        </w:numPr>
        <w:shd w:fill="auto" w:val="clear"/>
        <w:tabs>
          <w:tab w:val="left" w:leader="none" w:pos="6480"/>
        </w:tabs>
        <w:ind w:left="720" w:right="0" w:hanging="360"/>
        <w:rPr>
          <w:rFonts w:ascii="Poppins Light" w:cs="Poppins Light" w:eastAsia="Poppins Light" w:hAnsi="Poppins Light"/>
          <w:sz w:val="20"/>
          <w:szCs w:val="20"/>
        </w:rPr>
      </w:pPr>
      <w:r w:rsidDel="00000000" w:rsidR="00000000" w:rsidRPr="00000000">
        <w:rPr>
          <w:rFonts w:ascii="Poppins Light" w:cs="Poppins Light" w:eastAsia="Poppins Light" w:hAnsi="Poppins Light"/>
          <w:rtl w:val="0"/>
        </w:rPr>
        <w:t xml:space="preserve">Food &amp; Household Supplies: </w:t>
        <w:tab/>
        <w:t xml:space="preserve">$</w:t>
      </w:r>
      <w:r w:rsidDel="00000000" w:rsidR="00000000" w:rsidRPr="00000000">
        <w:rPr>
          <w:rFonts w:ascii="Poppins Light" w:cs="Poppins Light" w:eastAsia="Poppins Light" w:hAnsi="Poppins Light"/>
          <w:u w:val="single"/>
          <w:rtl w:val="0"/>
        </w:rPr>
        <w:t xml:space="preserve">   450                 .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numPr>
          <w:ilvl w:val="0"/>
          <w:numId w:val="3"/>
        </w:numPr>
        <w:shd w:fill="auto" w:val="clear"/>
        <w:tabs>
          <w:tab w:val="left" w:leader="none" w:pos="6480"/>
        </w:tabs>
        <w:ind w:left="720" w:right="0" w:hanging="360"/>
        <w:rPr>
          <w:rFonts w:ascii="Poppins Light" w:cs="Poppins Light" w:eastAsia="Poppins Light" w:hAnsi="Poppins Light"/>
          <w:sz w:val="20"/>
          <w:szCs w:val="20"/>
        </w:rPr>
      </w:pPr>
      <w:r w:rsidDel="00000000" w:rsidR="00000000" w:rsidRPr="00000000">
        <w:rPr>
          <w:rFonts w:ascii="Poppins Light" w:cs="Poppins Light" w:eastAsia="Poppins Light" w:hAnsi="Poppins Light"/>
          <w:rtl w:val="0"/>
        </w:rPr>
        <w:t xml:space="preserve">Car Payment(s): </w:t>
        <w:tab/>
        <w:t xml:space="preserve">$</w:t>
      </w:r>
      <w:r w:rsidDel="00000000" w:rsidR="00000000" w:rsidRPr="00000000">
        <w:rPr>
          <w:rFonts w:ascii="Poppins Light" w:cs="Poppins Light" w:eastAsia="Poppins Light" w:hAnsi="Poppins Light"/>
          <w:u w:val="single"/>
          <w:rtl w:val="0"/>
        </w:rPr>
        <w:t xml:space="preserve">   350                 .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numPr>
          <w:ilvl w:val="0"/>
          <w:numId w:val="3"/>
        </w:numPr>
        <w:shd w:fill="auto" w:val="clear"/>
        <w:tabs>
          <w:tab w:val="left" w:leader="none" w:pos="6480"/>
        </w:tabs>
        <w:ind w:left="720" w:right="0" w:hanging="360"/>
        <w:rPr>
          <w:rFonts w:ascii="Poppins Light" w:cs="Poppins Light" w:eastAsia="Poppins Light" w:hAnsi="Poppins Light"/>
          <w:sz w:val="20"/>
          <w:szCs w:val="20"/>
        </w:rPr>
      </w:pPr>
      <w:r w:rsidDel="00000000" w:rsidR="00000000" w:rsidRPr="00000000">
        <w:rPr>
          <w:rFonts w:ascii="Poppins Light" w:cs="Poppins Light" w:eastAsia="Poppins Light" w:hAnsi="Poppins Light"/>
          <w:rtl w:val="0"/>
        </w:rPr>
        <w:t xml:space="preserve">Car Insurance: </w:t>
        <w:tab/>
        <w:t xml:space="preserve">$</w:t>
      </w:r>
      <w:r w:rsidDel="00000000" w:rsidR="00000000" w:rsidRPr="00000000">
        <w:rPr>
          <w:rFonts w:ascii="Poppins Light" w:cs="Poppins Light" w:eastAsia="Poppins Light" w:hAnsi="Poppins Light"/>
          <w:u w:val="single"/>
          <w:rtl w:val="0"/>
        </w:rPr>
        <w:t xml:space="preserve">   180                  .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numPr>
          <w:ilvl w:val="0"/>
          <w:numId w:val="3"/>
        </w:numPr>
        <w:shd w:fill="auto" w:val="clear"/>
        <w:tabs>
          <w:tab w:val="left" w:leader="none" w:pos="6480"/>
        </w:tabs>
        <w:ind w:left="720" w:right="0" w:hanging="360"/>
        <w:rPr>
          <w:rFonts w:ascii="Poppins Light" w:cs="Poppins Light" w:eastAsia="Poppins Light" w:hAnsi="Poppins Light"/>
          <w:sz w:val="20"/>
          <w:szCs w:val="20"/>
        </w:rPr>
      </w:pPr>
      <w:r w:rsidDel="00000000" w:rsidR="00000000" w:rsidRPr="00000000">
        <w:rPr>
          <w:rFonts w:ascii="Poppins Light" w:cs="Poppins Light" w:eastAsia="Poppins Light" w:hAnsi="Poppins Light"/>
          <w:rtl w:val="0"/>
        </w:rPr>
        <w:t xml:space="preserve">Health Insurance: </w:t>
        <w:tab/>
        <w:t xml:space="preserve">$</w:t>
      </w:r>
      <w:r w:rsidDel="00000000" w:rsidR="00000000" w:rsidRPr="00000000">
        <w:rPr>
          <w:rFonts w:ascii="Poppins Light" w:cs="Poppins Light" w:eastAsia="Poppins Light" w:hAnsi="Poppins Light"/>
          <w:u w:val="single"/>
          <w:rtl w:val="0"/>
        </w:rPr>
        <w:t xml:space="preserve">   300                 </w:t>
      </w:r>
      <w:r w:rsidDel="00000000" w:rsidR="00000000" w:rsidRPr="00000000">
        <w:rPr>
          <w:rFonts w:ascii="Poppins Light" w:cs="Poppins Light" w:eastAsia="Poppins Light" w:hAnsi="Poppins Light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numPr>
          <w:ilvl w:val="0"/>
          <w:numId w:val="3"/>
        </w:numPr>
        <w:shd w:fill="auto" w:val="clear"/>
        <w:tabs>
          <w:tab w:val="left" w:leader="none" w:pos="6480"/>
        </w:tabs>
        <w:ind w:left="720" w:right="0" w:hanging="360"/>
        <w:rPr>
          <w:rFonts w:ascii="Poppins Light" w:cs="Poppins Light" w:eastAsia="Poppins Light" w:hAnsi="Poppins Light"/>
          <w:sz w:val="20"/>
          <w:szCs w:val="20"/>
        </w:rPr>
      </w:pPr>
      <w:r w:rsidDel="00000000" w:rsidR="00000000" w:rsidRPr="00000000">
        <w:rPr>
          <w:rFonts w:ascii="Poppins Light" w:cs="Poppins Light" w:eastAsia="Poppins Light" w:hAnsi="Poppins Light"/>
          <w:rtl w:val="0"/>
        </w:rPr>
        <w:t xml:space="preserve">Medical Expenses (co-pays, prescriptions): </w:t>
        <w:tab/>
        <w:t xml:space="preserve">$</w:t>
      </w:r>
      <w:r w:rsidDel="00000000" w:rsidR="00000000" w:rsidRPr="00000000">
        <w:rPr>
          <w:rFonts w:ascii="Poppins Light" w:cs="Poppins Light" w:eastAsia="Poppins Light" w:hAnsi="Poppins Light"/>
          <w:u w:val="single"/>
          <w:rtl w:val="0"/>
        </w:rPr>
        <w:t xml:space="preserve">   120                  .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numPr>
          <w:ilvl w:val="0"/>
          <w:numId w:val="3"/>
        </w:numPr>
        <w:shd w:fill="auto" w:val="clear"/>
        <w:tabs>
          <w:tab w:val="left" w:leader="none" w:pos="6480"/>
        </w:tabs>
        <w:ind w:left="720" w:right="0" w:hanging="360"/>
        <w:rPr>
          <w:rFonts w:ascii="Poppins Light" w:cs="Poppins Light" w:eastAsia="Poppins Light" w:hAnsi="Poppins Light"/>
          <w:sz w:val="20"/>
          <w:szCs w:val="20"/>
        </w:rPr>
      </w:pPr>
      <w:r w:rsidDel="00000000" w:rsidR="00000000" w:rsidRPr="00000000">
        <w:rPr>
          <w:rFonts w:ascii="Poppins Light" w:cs="Poppins Light" w:eastAsia="Poppins Light" w:hAnsi="Poppins Light"/>
          <w:rtl w:val="0"/>
        </w:rPr>
        <w:t xml:space="preserve">Credit Cards: </w:t>
        <w:tab/>
        <w:t xml:space="preserve">$</w:t>
      </w:r>
      <w:r w:rsidDel="00000000" w:rsidR="00000000" w:rsidRPr="00000000">
        <w:rPr>
          <w:rFonts w:ascii="Poppins Light" w:cs="Poppins Light" w:eastAsia="Poppins Light" w:hAnsi="Poppins Light"/>
          <w:u w:val="single"/>
          <w:rtl w:val="0"/>
        </w:rPr>
        <w:t xml:space="preserve">   400                 .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numPr>
          <w:ilvl w:val="0"/>
          <w:numId w:val="3"/>
        </w:numPr>
        <w:shd w:fill="auto" w:val="clear"/>
        <w:tabs>
          <w:tab w:val="left" w:leader="none" w:pos="6480"/>
        </w:tabs>
        <w:ind w:left="720" w:right="0" w:hanging="360"/>
        <w:rPr>
          <w:rFonts w:ascii="Poppins Light" w:cs="Poppins Light" w:eastAsia="Poppins Light" w:hAnsi="Poppins Light"/>
          <w:sz w:val="20"/>
          <w:szCs w:val="20"/>
        </w:rPr>
      </w:pPr>
      <w:r w:rsidDel="00000000" w:rsidR="00000000" w:rsidRPr="00000000">
        <w:rPr>
          <w:rFonts w:ascii="Poppins Light" w:cs="Poppins Light" w:eastAsia="Poppins Light" w:hAnsi="Poppins Light"/>
          <w:rtl w:val="0"/>
        </w:rPr>
        <w:t xml:space="preserve">Student Loans: </w:t>
        <w:tab/>
        <w:t xml:space="preserve">$</w:t>
      </w:r>
      <w:r w:rsidDel="00000000" w:rsidR="00000000" w:rsidRPr="00000000">
        <w:rPr>
          <w:rFonts w:ascii="Poppins Light" w:cs="Poppins Light" w:eastAsia="Poppins Light" w:hAnsi="Poppins Light"/>
          <w:u w:val="single"/>
          <w:rtl w:val="0"/>
        </w:rPr>
        <w:t xml:space="preserve">   200                 .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numPr>
          <w:ilvl w:val="0"/>
          <w:numId w:val="3"/>
        </w:numPr>
        <w:shd w:fill="auto" w:val="clear"/>
        <w:tabs>
          <w:tab w:val="left" w:leader="none" w:pos="6480"/>
        </w:tabs>
        <w:ind w:left="720" w:right="0" w:hanging="360"/>
        <w:rPr>
          <w:rFonts w:ascii="Poppins Light" w:cs="Poppins Light" w:eastAsia="Poppins Light" w:hAnsi="Poppins Light"/>
          <w:sz w:val="20"/>
          <w:szCs w:val="20"/>
        </w:rPr>
      </w:pPr>
      <w:r w:rsidDel="00000000" w:rsidR="00000000" w:rsidRPr="00000000">
        <w:rPr>
          <w:rFonts w:ascii="Poppins Light" w:cs="Poppins Light" w:eastAsia="Poppins Light" w:hAnsi="Poppins Light"/>
          <w:rtl w:val="0"/>
        </w:rPr>
        <w:t xml:space="preserve">Other Loans/Obligations: </w:t>
        <w:tab/>
        <w:t xml:space="preserve">$</w:t>
      </w:r>
      <w:r w:rsidDel="00000000" w:rsidR="00000000" w:rsidRPr="00000000">
        <w:rPr>
          <w:rFonts w:ascii="Poppins Light" w:cs="Poppins Light" w:eastAsia="Poppins Light" w:hAnsi="Poppins Light"/>
          <w:u w:val="single"/>
          <w:rtl w:val="0"/>
        </w:rPr>
        <w:t xml:space="preserve">   150                  .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numPr>
          <w:ilvl w:val="0"/>
          <w:numId w:val="3"/>
        </w:numPr>
        <w:shd w:fill="auto" w:val="clear"/>
        <w:tabs>
          <w:tab w:val="left" w:leader="none" w:pos="6480"/>
        </w:tabs>
        <w:spacing w:after="280" w:lineRule="auto"/>
        <w:ind w:left="720" w:right="0" w:hanging="360"/>
        <w:rPr>
          <w:rFonts w:ascii="Poppins Light" w:cs="Poppins Light" w:eastAsia="Poppins Light" w:hAnsi="Poppins Light"/>
          <w:sz w:val="20"/>
          <w:szCs w:val="20"/>
        </w:rPr>
      </w:pPr>
      <w:r w:rsidDel="00000000" w:rsidR="00000000" w:rsidRPr="00000000">
        <w:rPr>
          <w:rFonts w:ascii="Poppins Light" w:cs="Poppins Light" w:eastAsia="Poppins Light" w:hAnsi="Poppins Light"/>
          <w:rtl w:val="0"/>
        </w:rPr>
        <w:t xml:space="preserve">Personal/Other Expenses: </w:t>
        <w:tab/>
        <w:t xml:space="preserve">$</w:t>
      </w:r>
      <w:r w:rsidDel="00000000" w:rsidR="00000000" w:rsidRPr="00000000">
        <w:rPr>
          <w:rFonts w:ascii="Poppins Light" w:cs="Poppins Light" w:eastAsia="Poppins Light" w:hAnsi="Poppins Light"/>
          <w:u w:val="single"/>
          <w:rtl w:val="0"/>
        </w:rPr>
        <w:t xml:space="preserve">   200                 .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Style w:val="Heading3"/>
        <w:tabs>
          <w:tab w:val="left" w:leader="none" w:pos="6480"/>
        </w:tabs>
        <w:rPr>
          <w:b w:val="1"/>
          <w:bCs w:val="1"/>
          <w:u w:val="single"/>
        </w:rPr>
      </w:pPr>
      <w:bookmarkStart w:colFirst="0" w:colLast="0" w:name="_uzy3d4t6rjos" w:id="3"/>
      <w:bookmarkEnd w:id="3"/>
      <w:r w:rsidDel="00000000" w:rsidR="00000000" w:rsidRPr="00000000">
        <w:rPr>
          <w:b w:val="1"/>
          <w:bCs w:val="1"/>
          <w:rtl w:val="0"/>
        </w:rPr>
        <w:t xml:space="preserve">Total Monthly Expenses: </w:t>
        <w:tab/>
        <w:t xml:space="preserve">$</w:t>
      </w:r>
      <w:r w:rsidDel="00000000" w:rsidR="00000000" w:rsidRPr="00000000">
        <w:rPr>
          <w:b w:val="1"/>
          <w:bCs w:val="1"/>
          <w:u w:val="single"/>
          <w:rtl w:val="0"/>
        </w:rPr>
        <w:t xml:space="preserve"> 4,425               .</w:t>
      </w:r>
    </w:p>
    <w:p w:rsidR="00000000" w:rsidDel="00000000" w:rsidP="00000000" w:rsidRDefault="00000000" w:rsidRPr="00000000" w14:paraId="00000015">
      <w:pPr>
        <w:shd w:fill="auto" w:val="clear"/>
        <w:tabs>
          <w:tab w:val="left" w:leader="none" w:pos="6480"/>
        </w:tabs>
        <w:spacing w:after="280" w:before="280" w:lineRule="auto"/>
        <w:ind w:left="0" w:right="0" w:firstLine="0"/>
        <w:rPr>
          <w:rFonts w:ascii="Poppins Light" w:cs="Poppins Light" w:eastAsia="Poppins Light" w:hAnsi="Poppins Light"/>
        </w:rPr>
      </w:pPr>
      <w:r w:rsidDel="00000000" w:rsidR="00000000" w:rsidRPr="00000000">
        <w:rPr>
          <w:rFonts w:ascii="Poppins Light" w:cs="Poppins Light" w:eastAsia="Poppins Light" w:hAnsi="Poppins Light"/>
          <w:rtl w:val="0"/>
        </w:rPr>
        <w:t xml:space="preserve">Net Surplus/Deficit: </w:t>
        <w:tab/>
        <w:t xml:space="preserve">$</w:t>
      </w:r>
      <w:r w:rsidDel="00000000" w:rsidR="00000000" w:rsidRPr="00000000">
        <w:rPr>
          <w:rFonts w:ascii="Poppins Light" w:cs="Poppins Light" w:eastAsia="Poppins Light" w:hAnsi="Poppins Light"/>
          <w:u w:val="single"/>
          <w:rtl w:val="0"/>
        </w:rPr>
        <w:t xml:space="preserve">    225/month   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hd w:fill="auto" w:val="clear"/>
        <w:tabs>
          <w:tab w:val="left" w:leader="none" w:pos="6480"/>
        </w:tabs>
        <w:spacing w:after="280" w:before="280" w:lineRule="auto"/>
        <w:ind w:left="0" w:right="0" w:firstLine="0"/>
        <w:rPr>
          <w:rFonts w:ascii="Poppins Light" w:cs="Poppins Light" w:eastAsia="Poppins Light" w:hAnsi="Poppins Light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Style w:val="Heading2"/>
        <w:shd w:fill="auto" w:val="clear"/>
        <w:tabs>
          <w:tab w:val="left" w:leader="none" w:pos="6480"/>
        </w:tabs>
        <w:spacing w:after="280" w:before="280" w:lineRule="auto"/>
        <w:ind w:left="0" w:right="0" w:firstLine="0"/>
        <w:rPr/>
      </w:pPr>
      <w:bookmarkStart w:colFirst="0" w:colLast="0" w:name="_qo318odcaoqw" w:id="4"/>
      <w:bookmarkEnd w:id="4"/>
      <w:r w:rsidDel="00000000" w:rsidR="00000000" w:rsidRPr="00000000">
        <w:rPr>
          <w:rtl w:val="0"/>
        </w:rPr>
        <w:t xml:space="preserve">Assets</w:t>
      </w:r>
    </w:p>
    <w:p w:rsidR="00000000" w:rsidDel="00000000" w:rsidP="00000000" w:rsidRDefault="00000000" w:rsidRPr="00000000" w14:paraId="00000018">
      <w:pPr>
        <w:numPr>
          <w:ilvl w:val="0"/>
          <w:numId w:val="2"/>
        </w:numPr>
        <w:shd w:fill="auto" w:val="clear"/>
        <w:tabs>
          <w:tab w:val="left" w:leader="none" w:pos="6480"/>
        </w:tabs>
        <w:spacing w:before="280" w:lineRule="auto"/>
        <w:ind w:left="720" w:right="0" w:hanging="360"/>
        <w:rPr>
          <w:rFonts w:ascii="Poppins Light" w:cs="Poppins Light" w:eastAsia="Poppins Light" w:hAnsi="Poppins Light"/>
          <w:sz w:val="20"/>
          <w:szCs w:val="20"/>
        </w:rPr>
      </w:pPr>
      <w:r w:rsidDel="00000000" w:rsidR="00000000" w:rsidRPr="00000000">
        <w:rPr>
          <w:rFonts w:ascii="Poppins Light" w:cs="Poppins Light" w:eastAsia="Poppins Light" w:hAnsi="Poppins Light"/>
          <w:rtl w:val="0"/>
        </w:rPr>
        <w:t xml:space="preserve">Checking Account: </w:t>
        <w:tab/>
        <w:t xml:space="preserve">$</w:t>
      </w:r>
      <w:r w:rsidDel="00000000" w:rsidR="00000000" w:rsidRPr="00000000">
        <w:rPr>
          <w:rFonts w:ascii="Poppins Light" w:cs="Poppins Light" w:eastAsia="Poppins Light" w:hAnsi="Poppins Light"/>
          <w:u w:val="single"/>
          <w:rtl w:val="0"/>
        </w:rPr>
        <w:t xml:space="preserve">     500              .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numPr>
          <w:ilvl w:val="0"/>
          <w:numId w:val="2"/>
        </w:numPr>
        <w:shd w:fill="auto" w:val="clear"/>
        <w:tabs>
          <w:tab w:val="left" w:leader="none" w:pos="6480"/>
        </w:tabs>
        <w:ind w:left="720" w:right="0" w:hanging="360"/>
        <w:rPr>
          <w:rFonts w:ascii="Poppins Light" w:cs="Poppins Light" w:eastAsia="Poppins Light" w:hAnsi="Poppins Light"/>
          <w:sz w:val="20"/>
          <w:szCs w:val="20"/>
        </w:rPr>
      </w:pPr>
      <w:r w:rsidDel="00000000" w:rsidR="00000000" w:rsidRPr="00000000">
        <w:rPr>
          <w:rFonts w:ascii="Poppins Light" w:cs="Poppins Light" w:eastAsia="Poppins Light" w:hAnsi="Poppins Light"/>
          <w:rtl w:val="0"/>
        </w:rPr>
        <w:t xml:space="preserve">Savings Account: </w:t>
        <w:tab/>
        <w:t xml:space="preserve">$</w:t>
      </w:r>
      <w:r w:rsidDel="00000000" w:rsidR="00000000" w:rsidRPr="00000000">
        <w:rPr>
          <w:rFonts w:ascii="Poppins Light" w:cs="Poppins Light" w:eastAsia="Poppins Light" w:hAnsi="Poppins Light"/>
          <w:u w:val="single"/>
          <w:rtl w:val="0"/>
        </w:rPr>
        <w:t xml:space="preserve">          0              .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numPr>
          <w:ilvl w:val="0"/>
          <w:numId w:val="2"/>
        </w:numPr>
        <w:shd w:fill="auto" w:val="clear"/>
        <w:tabs>
          <w:tab w:val="left" w:leader="none" w:pos="6480"/>
        </w:tabs>
        <w:ind w:left="720" w:right="0" w:hanging="360"/>
        <w:rPr>
          <w:rFonts w:ascii="Poppins Light" w:cs="Poppins Light" w:eastAsia="Poppins Light" w:hAnsi="Poppins Light"/>
          <w:sz w:val="20"/>
          <w:szCs w:val="20"/>
        </w:rPr>
      </w:pPr>
      <w:r w:rsidDel="00000000" w:rsidR="00000000" w:rsidRPr="00000000">
        <w:rPr>
          <w:rFonts w:ascii="Poppins Light" w:cs="Poppins Light" w:eastAsia="Poppins Light" w:hAnsi="Poppins Light"/>
          <w:rtl w:val="0"/>
        </w:rPr>
        <w:t xml:space="preserve">Retirement: </w:t>
        <w:tab/>
        <w:t xml:space="preserve">$</w:t>
      </w:r>
      <w:r w:rsidDel="00000000" w:rsidR="00000000" w:rsidRPr="00000000">
        <w:rPr>
          <w:rFonts w:ascii="Poppins Light" w:cs="Poppins Light" w:eastAsia="Poppins Light" w:hAnsi="Poppins Light"/>
          <w:u w:val="single"/>
          <w:rtl w:val="0"/>
        </w:rPr>
        <w:t xml:space="preserve"> 2,000                .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numPr>
          <w:ilvl w:val="0"/>
          <w:numId w:val="2"/>
        </w:numPr>
        <w:shd w:fill="auto" w:val="clear"/>
        <w:tabs>
          <w:tab w:val="left" w:leader="none" w:pos="6480"/>
        </w:tabs>
        <w:spacing w:after="280" w:lineRule="auto"/>
        <w:ind w:left="720" w:right="0" w:hanging="360"/>
        <w:rPr>
          <w:rFonts w:ascii="Poppins Light" w:cs="Poppins Light" w:eastAsia="Poppins Light" w:hAnsi="Poppins Light"/>
          <w:sz w:val="20"/>
          <w:szCs w:val="20"/>
        </w:rPr>
      </w:pPr>
      <w:r w:rsidDel="00000000" w:rsidR="00000000" w:rsidRPr="00000000">
        <w:rPr>
          <w:rFonts w:ascii="Poppins Light" w:cs="Poppins Light" w:eastAsia="Poppins Light" w:hAnsi="Poppins Light"/>
          <w:rtl w:val="0"/>
        </w:rPr>
        <w:t xml:space="preserve">Vehicle Equity: </w:t>
        <w:tab/>
        <w:t xml:space="preserve">$</w:t>
      </w:r>
      <w:r w:rsidDel="00000000" w:rsidR="00000000" w:rsidRPr="00000000">
        <w:rPr>
          <w:rFonts w:ascii="Poppins Light" w:cs="Poppins Light" w:eastAsia="Poppins Light" w:hAnsi="Poppins Light"/>
          <w:u w:val="single"/>
          <w:rtl w:val="0"/>
        </w:rPr>
        <w:t xml:space="preserve">          0               .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Style w:val="Heading2"/>
        <w:shd w:fill="auto" w:val="clear"/>
        <w:tabs>
          <w:tab w:val="left" w:leader="none" w:pos="6480"/>
        </w:tabs>
        <w:spacing w:after="280" w:before="280" w:lineRule="auto"/>
        <w:ind w:left="0" w:right="0" w:firstLine="0"/>
        <w:rPr/>
      </w:pPr>
      <w:bookmarkStart w:colFirst="0" w:colLast="0" w:name="_4yz41089l54t" w:id="5"/>
      <w:bookmarkEnd w:id="5"/>
      <w:r w:rsidDel="00000000" w:rsidR="00000000" w:rsidRPr="00000000">
        <w:rPr>
          <w:rtl w:val="0"/>
        </w:rPr>
        <w:t xml:space="preserve">Liabilities (Debts)</w:t>
      </w:r>
    </w:p>
    <w:p w:rsidR="00000000" w:rsidDel="00000000" w:rsidP="00000000" w:rsidRDefault="00000000" w:rsidRPr="00000000" w14:paraId="0000001D">
      <w:pPr>
        <w:numPr>
          <w:ilvl w:val="0"/>
          <w:numId w:val="4"/>
        </w:numPr>
        <w:shd w:fill="auto" w:val="clear"/>
        <w:tabs>
          <w:tab w:val="left" w:leader="none" w:pos="6480"/>
        </w:tabs>
        <w:spacing w:before="280" w:lineRule="auto"/>
        <w:ind w:left="720" w:right="0" w:hanging="360"/>
        <w:rPr>
          <w:rFonts w:ascii="Poppins Light" w:cs="Poppins Light" w:eastAsia="Poppins Light" w:hAnsi="Poppins Light"/>
          <w:sz w:val="20"/>
          <w:szCs w:val="20"/>
        </w:rPr>
      </w:pPr>
      <w:r w:rsidDel="00000000" w:rsidR="00000000" w:rsidRPr="00000000">
        <w:rPr>
          <w:rFonts w:ascii="Poppins Light" w:cs="Poppins Light" w:eastAsia="Poppins Light" w:hAnsi="Poppins Light"/>
          <w:rtl w:val="0"/>
        </w:rPr>
        <w:t xml:space="preserve">Credit Card Balances: </w:t>
        <w:tab/>
        <w:t xml:space="preserve">$</w:t>
      </w:r>
      <w:r w:rsidDel="00000000" w:rsidR="00000000" w:rsidRPr="00000000">
        <w:rPr>
          <w:rFonts w:ascii="Poppins Light" w:cs="Poppins Light" w:eastAsia="Poppins Light" w:hAnsi="Poppins Light"/>
          <w:u w:val="single"/>
          <w:rtl w:val="0"/>
        </w:rPr>
        <w:t xml:space="preserve"> 8,500                .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numPr>
          <w:ilvl w:val="0"/>
          <w:numId w:val="4"/>
        </w:numPr>
        <w:shd w:fill="auto" w:val="clear"/>
        <w:tabs>
          <w:tab w:val="left" w:leader="none" w:pos="6480"/>
        </w:tabs>
        <w:ind w:left="720" w:right="0" w:hanging="360"/>
        <w:rPr>
          <w:rFonts w:ascii="Poppins Light" w:cs="Poppins Light" w:eastAsia="Poppins Light" w:hAnsi="Poppins Light"/>
          <w:sz w:val="20"/>
          <w:szCs w:val="20"/>
        </w:rPr>
      </w:pPr>
      <w:r w:rsidDel="00000000" w:rsidR="00000000" w:rsidRPr="00000000">
        <w:rPr>
          <w:rFonts w:ascii="Poppins Light" w:cs="Poppins Light" w:eastAsia="Poppins Light" w:hAnsi="Poppins Light"/>
          <w:rtl w:val="0"/>
        </w:rPr>
        <w:t xml:space="preserve">Student Loans: </w:t>
        <w:tab/>
        <w:t xml:space="preserve">$</w:t>
      </w:r>
      <w:r w:rsidDel="00000000" w:rsidR="00000000" w:rsidRPr="00000000">
        <w:rPr>
          <w:rFonts w:ascii="Poppins Light" w:cs="Poppins Light" w:eastAsia="Poppins Light" w:hAnsi="Poppins Light"/>
          <w:u w:val="single"/>
          <w:rtl w:val="0"/>
        </w:rPr>
        <w:t xml:space="preserve"> 12,000               .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numPr>
          <w:ilvl w:val="0"/>
          <w:numId w:val="4"/>
        </w:numPr>
        <w:shd w:fill="auto" w:val="clear"/>
        <w:tabs>
          <w:tab w:val="left" w:leader="none" w:pos="6480"/>
        </w:tabs>
        <w:ind w:left="720" w:right="0" w:hanging="360"/>
        <w:rPr>
          <w:rFonts w:ascii="Poppins Light" w:cs="Poppins Light" w:eastAsia="Poppins Light" w:hAnsi="Poppins Light"/>
          <w:sz w:val="20"/>
          <w:szCs w:val="20"/>
        </w:rPr>
      </w:pPr>
      <w:r w:rsidDel="00000000" w:rsidR="00000000" w:rsidRPr="00000000">
        <w:rPr>
          <w:rFonts w:ascii="Poppins Light" w:cs="Poppins Light" w:eastAsia="Poppins Light" w:hAnsi="Poppins Light"/>
          <w:rtl w:val="0"/>
        </w:rPr>
        <w:t xml:space="preserve">Car Loan Balance: </w:t>
        <w:tab/>
        <w:t xml:space="preserve">$</w:t>
      </w:r>
      <w:r w:rsidDel="00000000" w:rsidR="00000000" w:rsidRPr="00000000">
        <w:rPr>
          <w:rFonts w:ascii="Poppins Light" w:cs="Poppins Light" w:eastAsia="Poppins Light" w:hAnsi="Poppins Light"/>
          <w:u w:val="single"/>
          <w:rtl w:val="0"/>
        </w:rPr>
        <w:t xml:space="preserve">  6,200                .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numPr>
          <w:ilvl w:val="0"/>
          <w:numId w:val="4"/>
        </w:numPr>
        <w:shd w:fill="auto" w:val="clear"/>
        <w:tabs>
          <w:tab w:val="left" w:leader="none" w:pos="6480"/>
        </w:tabs>
        <w:spacing w:after="280" w:lineRule="auto"/>
        <w:ind w:left="720" w:right="0" w:hanging="360"/>
        <w:rPr>
          <w:rFonts w:ascii="Poppins Light" w:cs="Poppins Light" w:eastAsia="Poppins Light" w:hAnsi="Poppins Light"/>
          <w:sz w:val="20"/>
          <w:szCs w:val="20"/>
        </w:rPr>
      </w:pPr>
      <w:r w:rsidDel="00000000" w:rsidR="00000000" w:rsidRPr="00000000">
        <w:rPr>
          <w:rFonts w:ascii="Poppins Light" w:cs="Poppins Light" w:eastAsia="Poppins Light" w:hAnsi="Poppins Light"/>
          <w:rtl w:val="0"/>
        </w:rPr>
        <w:t xml:space="preserve">Other Debts: </w:t>
        <w:tab/>
        <w:t xml:space="preserve">$</w:t>
      </w:r>
      <w:r w:rsidDel="00000000" w:rsidR="00000000" w:rsidRPr="00000000">
        <w:rPr>
          <w:rFonts w:ascii="Poppins Light" w:cs="Poppins Light" w:eastAsia="Poppins Light" w:hAnsi="Poppins Light"/>
          <w:u w:val="single"/>
          <w:rtl w:val="0"/>
        </w:rPr>
        <w:t xml:space="preserve">     110                   .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5840" w:w="12240" w:orient="portrait"/>
      <w:pgMar w:bottom="1440" w:top="1440" w:left="108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Poppi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Poppins Light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  <w:font w:name="Avenir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4">
    <w:pPr>
      <w:jc w:val="center"/>
      <w:rPr>
        <w:rFonts w:ascii="Avenir" w:cs="Avenir" w:eastAsia="Avenir" w:hAnsi="Avenir"/>
        <w:color w:val="000099"/>
        <w:sz w:val="8"/>
        <w:szCs w:val="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5">
    <w:pPr>
      <w:jc w:val="center"/>
      <w:rPr>
        <w:rFonts w:ascii="Avenir" w:cs="Avenir" w:eastAsia="Avenir" w:hAnsi="Avenir"/>
        <w:b w:val="1"/>
        <w:bCs w:val="1"/>
        <w:color w:val="036903"/>
        <w:sz w:val="32"/>
        <w:szCs w:val="32"/>
      </w:rPr>
    </w:pPr>
    <w:r w:rsidDel="00000000" w:rsidR="00000000" w:rsidRPr="00000000">
      <w:rPr>
        <w:rFonts w:ascii="Avenir" w:cs="Avenir" w:eastAsia="Avenir" w:hAnsi="Avenir"/>
        <w:b w:val="1"/>
        <w:bCs w:val="1"/>
        <w:color w:val="000099"/>
        <w:sz w:val="32"/>
        <w:szCs w:val="32"/>
        <w:rtl w:val="0"/>
      </w:rPr>
      <w:t xml:space="preserve">248 First St. N. Pine River, MN 56474  218-587-4444 </w:t>
    </w:r>
    <w:hyperlink r:id="rId1">
      <w:r w:rsidDel="00000000" w:rsidR="00000000" w:rsidRPr="00000000">
        <w:rPr>
          <w:rFonts w:ascii="Avenir" w:cs="Avenir" w:eastAsia="Avenir" w:hAnsi="Avenir"/>
          <w:b w:val="1"/>
          <w:bCs w:val="1"/>
          <w:color w:val="036903"/>
          <w:sz w:val="32"/>
          <w:szCs w:val="32"/>
          <w:u w:val="single"/>
          <w:rtl w:val="0"/>
        </w:rPr>
        <w:t xml:space="preserve">dan@galleryofhomesmn.com</w:t>
      </w:r>
    </w:hyperlink>
    <w:r w:rsidDel="00000000" w:rsidR="00000000" w:rsidRPr="00000000">
      <w:rPr>
        <w:rFonts w:ascii="Avenir" w:cs="Avenir" w:eastAsia="Avenir" w:hAnsi="Avenir"/>
        <w:b w:val="1"/>
        <w:bCs w:val="1"/>
        <w:color w:val="036903"/>
        <w:sz w:val="32"/>
        <w:szCs w:val="32"/>
        <w:rtl w:val="0"/>
      </w:rPr>
      <w:t xml:space="preserve"> 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2">
    <w:pPr>
      <w:jc w:val="center"/>
      <w:rPr/>
    </w:pPr>
    <w:r w:rsidDel="00000000" w:rsidR="00000000" w:rsidRPr="00000000">
      <w:rPr/>
      <w:drawing>
        <wp:inline distB="114300" distT="114300" distL="114300" distR="114300">
          <wp:extent cx="4081463" cy="866859"/>
          <wp:effectExtent b="0" l="0" r="0" t="0"/>
          <wp:docPr id="1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081463" cy="866859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3">
    <w:pPr>
      <w:jc w:val="center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▪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▪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▪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▪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▪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▪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▪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▪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▪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▪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▪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▪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▪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▪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▪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▪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Poppins" w:cs="Poppins" w:eastAsia="Poppins" w:hAnsi="Poppins"/>
        <w:sz w:val="24"/>
        <w:szCs w:val="24"/>
        <w:lang w:val="en"/>
      </w:rPr>
    </w:rPrDefault>
    <w:pPrDefault>
      <w:pPr>
        <w:shd w:fill="ffffff" w:val="clear"/>
        <w:ind w:left="180" w:right="-200" w:firstLine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hd w:fill="auto" w:val="clear"/>
      <w:spacing w:after="280" w:before="280" w:lineRule="auto"/>
      <w:ind w:left="0" w:right="0" w:firstLine="0"/>
    </w:pPr>
    <w:rPr>
      <w:color w:val="000099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hd w:fill="auto" w:val="clear"/>
      <w:spacing w:after="280" w:before="280" w:lineRule="auto"/>
      <w:ind w:left="0" w:right="0" w:firstLine="0"/>
    </w:pPr>
    <w:rPr>
      <w:b w:val="1"/>
      <w:bCs w:val="1"/>
      <w:color w:val="036903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  <w:ind w:left="0" w:firstLine="0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oppins-regular.ttf"/><Relationship Id="rId2" Type="http://schemas.openxmlformats.org/officeDocument/2006/relationships/font" Target="fonts/Poppins-bold.ttf"/><Relationship Id="rId3" Type="http://schemas.openxmlformats.org/officeDocument/2006/relationships/font" Target="fonts/Poppins-italic.ttf"/><Relationship Id="rId4" Type="http://schemas.openxmlformats.org/officeDocument/2006/relationships/font" Target="fonts/Poppins-boldItalic.ttf"/><Relationship Id="rId5" Type="http://schemas.openxmlformats.org/officeDocument/2006/relationships/font" Target="fonts/PoppinsLight-regular.ttf"/><Relationship Id="rId6" Type="http://schemas.openxmlformats.org/officeDocument/2006/relationships/font" Target="fonts/PoppinsLight-bold.ttf"/><Relationship Id="rId7" Type="http://schemas.openxmlformats.org/officeDocument/2006/relationships/font" Target="fonts/PoppinsLight-italic.ttf"/><Relationship Id="rId8" Type="http://schemas.openxmlformats.org/officeDocument/2006/relationships/font" Target="fonts/PoppinsLight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mailto:dan@galleryofhomesmn.com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